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3F2" w:rsidRDefault="00D373F2" w:rsidP="00EF3D19">
      <w:pPr>
        <w:tabs>
          <w:tab w:val="left" w:pos="1932"/>
          <w:tab w:val="left" w:pos="2646"/>
        </w:tabs>
        <w:rPr>
          <w:b/>
          <w:color w:val="000000"/>
          <w:spacing w:val="-14"/>
          <w:szCs w:val="28"/>
        </w:rPr>
      </w:pPr>
      <w:r>
        <w:rPr>
          <w:b/>
          <w:color w:val="000000"/>
          <w:spacing w:val="-14"/>
          <w:szCs w:val="28"/>
        </w:rPr>
        <w:t xml:space="preserve">                                                                                                                              </w:t>
      </w:r>
    </w:p>
    <w:p w:rsidR="00D373F2" w:rsidRDefault="00D373F2" w:rsidP="00EF3D19">
      <w:pPr>
        <w:tabs>
          <w:tab w:val="left" w:pos="1932"/>
          <w:tab w:val="left" w:pos="2646"/>
        </w:tabs>
        <w:rPr>
          <w:b/>
          <w:color w:val="000000"/>
          <w:spacing w:val="-14"/>
          <w:szCs w:val="28"/>
        </w:rPr>
      </w:pPr>
    </w:p>
    <w:p w:rsidR="00EF3D19" w:rsidRDefault="00EF3D19" w:rsidP="00EF3D19">
      <w:pPr>
        <w:tabs>
          <w:tab w:val="left" w:pos="1932"/>
          <w:tab w:val="left" w:pos="2646"/>
        </w:tabs>
        <w:rPr>
          <w:b/>
          <w:color w:val="000000"/>
          <w:spacing w:val="-14"/>
          <w:szCs w:val="28"/>
        </w:rPr>
      </w:pPr>
      <w:r>
        <w:rPr>
          <w:b/>
          <w:color w:val="000000"/>
          <w:spacing w:val="-14"/>
          <w:szCs w:val="28"/>
        </w:rPr>
        <w:t xml:space="preserve">                                     </w:t>
      </w:r>
      <w:r w:rsidR="00A06882">
        <w:rPr>
          <w:b/>
          <w:color w:val="000000"/>
          <w:spacing w:val="-14"/>
          <w:szCs w:val="28"/>
        </w:rPr>
        <w:t xml:space="preserve">   </w:t>
      </w:r>
      <w:bookmarkStart w:id="0" w:name="_GoBack"/>
      <w:bookmarkEnd w:id="0"/>
      <w:r w:rsidR="00A06882">
        <w:rPr>
          <w:b/>
          <w:color w:val="000000"/>
          <w:spacing w:val="-14"/>
          <w:szCs w:val="28"/>
        </w:rPr>
        <w:t xml:space="preserve">         </w:t>
      </w:r>
      <w:r>
        <w:rPr>
          <w:b/>
          <w:color w:val="000000"/>
          <w:spacing w:val="-14"/>
          <w:szCs w:val="28"/>
        </w:rPr>
        <w:t xml:space="preserve"> РОССИЙСКАЯ ФЕДЕРАЦИЯ</w:t>
      </w:r>
      <w:r w:rsidR="00D373F2">
        <w:rPr>
          <w:b/>
          <w:color w:val="000000"/>
          <w:spacing w:val="-14"/>
          <w:szCs w:val="28"/>
        </w:rPr>
        <w:t xml:space="preserve">                              </w:t>
      </w:r>
      <w:r w:rsidR="005A133E">
        <w:rPr>
          <w:b/>
          <w:color w:val="000000"/>
          <w:spacing w:val="-14"/>
          <w:szCs w:val="28"/>
        </w:rPr>
        <w:t xml:space="preserve"> </w:t>
      </w:r>
    </w:p>
    <w:p w:rsidR="00EF3D19" w:rsidRDefault="00EF3D19" w:rsidP="00EF3D19">
      <w:pPr>
        <w:tabs>
          <w:tab w:val="left" w:pos="1932"/>
          <w:tab w:val="left" w:pos="2646"/>
        </w:tabs>
        <w:rPr>
          <w:b/>
          <w:szCs w:val="28"/>
        </w:rPr>
      </w:pPr>
      <w:r>
        <w:rPr>
          <w:b/>
          <w:color w:val="000000"/>
          <w:spacing w:val="-14"/>
          <w:szCs w:val="28"/>
        </w:rPr>
        <w:t xml:space="preserve">             </w:t>
      </w:r>
      <w:r w:rsidR="00A06882">
        <w:rPr>
          <w:b/>
          <w:color w:val="000000"/>
          <w:spacing w:val="-14"/>
          <w:szCs w:val="28"/>
        </w:rPr>
        <w:t xml:space="preserve">                             </w:t>
      </w:r>
      <w:proofErr w:type="gramStart"/>
      <w:r>
        <w:rPr>
          <w:b/>
          <w:color w:val="000000"/>
          <w:spacing w:val="-14"/>
          <w:szCs w:val="28"/>
        </w:rPr>
        <w:t>Р</w:t>
      </w:r>
      <w:proofErr w:type="gramEnd"/>
      <w:r>
        <w:rPr>
          <w:b/>
          <w:color w:val="000000"/>
          <w:spacing w:val="-14"/>
          <w:szCs w:val="28"/>
        </w:rPr>
        <w:t xml:space="preserve"> Е С П У Б Л И К А    Д А Г Е С Т А Н</w:t>
      </w:r>
    </w:p>
    <w:p w:rsidR="00EF3D19" w:rsidRDefault="00EF3D19" w:rsidP="00EF3D19">
      <w:pPr>
        <w:tabs>
          <w:tab w:val="left" w:pos="1932"/>
          <w:tab w:val="left" w:pos="2646"/>
        </w:tabs>
        <w:jc w:val="center"/>
        <w:rPr>
          <w:b/>
          <w:szCs w:val="28"/>
        </w:rPr>
      </w:pPr>
      <w:r>
        <w:rPr>
          <w:b/>
          <w:szCs w:val="28"/>
        </w:rPr>
        <w:t>ДЕРБЕНТСКИЙ РАЙОН</w:t>
      </w:r>
    </w:p>
    <w:p w:rsidR="00EF3D19" w:rsidRDefault="00EF3D19" w:rsidP="00EF3D19">
      <w:pPr>
        <w:shd w:val="clear" w:color="auto" w:fill="FFFFFF"/>
        <w:tabs>
          <w:tab w:val="left" w:pos="3240"/>
        </w:tabs>
        <w:spacing w:line="240" w:lineRule="atLeast"/>
        <w:jc w:val="center"/>
        <w:rPr>
          <w:b/>
          <w:color w:val="000000"/>
          <w:spacing w:val="-14"/>
          <w:szCs w:val="28"/>
        </w:rPr>
      </w:pPr>
      <w:r>
        <w:rPr>
          <w:b/>
          <w:color w:val="000000"/>
          <w:spacing w:val="-14"/>
          <w:szCs w:val="28"/>
        </w:rPr>
        <w:t xml:space="preserve">Сельское поселение «село </w:t>
      </w:r>
      <w:proofErr w:type="spellStart"/>
      <w:r>
        <w:rPr>
          <w:b/>
          <w:color w:val="000000"/>
          <w:spacing w:val="-14"/>
          <w:szCs w:val="28"/>
        </w:rPr>
        <w:t>Музаим</w:t>
      </w:r>
      <w:proofErr w:type="spellEnd"/>
    </w:p>
    <w:p w:rsidR="00EF3D19" w:rsidRDefault="00EF3D19" w:rsidP="00EF3D19">
      <w:pPr>
        <w:shd w:val="clear" w:color="auto" w:fill="FFFFFF"/>
        <w:tabs>
          <w:tab w:val="left" w:pos="3240"/>
        </w:tabs>
        <w:spacing w:line="240" w:lineRule="atLeast"/>
        <w:jc w:val="center"/>
        <w:rPr>
          <w:b/>
          <w:color w:val="000000"/>
          <w:spacing w:val="-14"/>
          <w:szCs w:val="28"/>
        </w:rPr>
      </w:pPr>
      <w:r>
        <w:rPr>
          <w:b/>
          <w:color w:val="000000"/>
          <w:spacing w:val="-14"/>
          <w:szCs w:val="28"/>
        </w:rPr>
        <w:t xml:space="preserve">АДМИНИСТРАЦИЯ   СЕЛЬСКОГО   ПОСЕЛЕНИЯ  </w:t>
      </w:r>
    </w:p>
    <w:p w:rsidR="00EF3D19" w:rsidRDefault="00EF3D19" w:rsidP="00EF3D19">
      <w:pPr>
        <w:shd w:val="clear" w:color="auto" w:fill="FFFFFF"/>
        <w:spacing w:line="240" w:lineRule="atLeast"/>
        <w:jc w:val="center"/>
        <w:rPr>
          <w:color w:val="000000"/>
          <w:spacing w:val="-14"/>
          <w:sz w:val="24"/>
          <w:szCs w:val="24"/>
        </w:rPr>
      </w:pPr>
      <w:r>
        <w:t xml:space="preserve">368617, Республика Дагестан,  Дербентский  район, с. </w:t>
      </w:r>
      <w:proofErr w:type="spellStart"/>
      <w:r>
        <w:t>Музаим</w:t>
      </w:r>
      <w:proofErr w:type="spellEnd"/>
      <w:r>
        <w:t xml:space="preserve"> , </w:t>
      </w:r>
      <w:proofErr w:type="spellStart"/>
      <w:r>
        <w:t>ул</w:t>
      </w:r>
      <w:proofErr w:type="gramStart"/>
      <w:r>
        <w:t>.Г</w:t>
      </w:r>
      <w:proofErr w:type="gramEnd"/>
      <w:r>
        <w:t>агарина</w:t>
      </w:r>
      <w:proofErr w:type="spellEnd"/>
      <w:r>
        <w:t xml:space="preserve"> 2а</w:t>
      </w:r>
    </w:p>
    <w:p w:rsidR="00EF3D19" w:rsidRDefault="00787ED6" w:rsidP="00EF3D19">
      <w:pPr>
        <w:jc w:val="right"/>
        <w:rPr>
          <w:b/>
          <w:sz w:val="22"/>
          <w:szCs w:val="20"/>
        </w:rPr>
      </w:pPr>
      <w:r>
        <w:pict>
          <v:line id="_x0000_s1026" style="position:absolute;left:0;text-align:left;z-index:251658240" from="-27.6pt,8.1pt" to="512.4pt,8.1pt" o:allowincell="f" strokeweight="6pt">
            <v:stroke linestyle="thickBetweenThin"/>
          </v:line>
        </w:pict>
      </w:r>
    </w:p>
    <w:p w:rsidR="00EF3D19" w:rsidRDefault="00787ED6" w:rsidP="00EF3D19">
      <w:pPr>
        <w:jc w:val="both"/>
        <w:rPr>
          <w:b/>
        </w:rPr>
      </w:pPr>
      <w:r>
        <w:rPr>
          <w:b/>
        </w:rPr>
        <w:t xml:space="preserve">     25</w:t>
      </w:r>
      <w:r w:rsidR="00EF3D19">
        <w:rPr>
          <w:b/>
        </w:rPr>
        <w:t xml:space="preserve">,08. 2023 г.                                                                                         № </w:t>
      </w:r>
      <w:r>
        <w:rPr>
          <w:b/>
        </w:rPr>
        <w:t>15</w:t>
      </w:r>
    </w:p>
    <w:p w:rsidR="00EF3D19" w:rsidRDefault="00EF3D19" w:rsidP="00EF3D19">
      <w:pPr>
        <w:rPr>
          <w:szCs w:val="28"/>
        </w:rPr>
      </w:pPr>
      <w:r>
        <w:rPr>
          <w:szCs w:val="28"/>
        </w:rPr>
        <w:t xml:space="preserve">                                               </w:t>
      </w:r>
    </w:p>
    <w:p w:rsidR="00EF3D19" w:rsidRDefault="00EF3D19" w:rsidP="00EF3D19">
      <w:pPr>
        <w:rPr>
          <w:b/>
          <w:sz w:val="26"/>
          <w:szCs w:val="26"/>
        </w:rPr>
      </w:pPr>
      <w:r>
        <w:rPr>
          <w:szCs w:val="28"/>
        </w:rPr>
        <w:t xml:space="preserve">                                               </w:t>
      </w:r>
      <w:r>
        <w:rPr>
          <w:b/>
          <w:sz w:val="26"/>
          <w:szCs w:val="26"/>
        </w:rPr>
        <w:t xml:space="preserve">ПОСТАНОВЛЕНИЕ   </w:t>
      </w:r>
    </w:p>
    <w:p w:rsidR="00813359" w:rsidRPr="00813359" w:rsidRDefault="00813359" w:rsidP="00813359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1335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813359" w:rsidRPr="00813359" w:rsidRDefault="00813359" w:rsidP="00813359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1335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СОЦИАЛЬНОЙ ПОДДЕРЖКЕ СЕМЕЙ ВОЕННОСЛУЖАЩИХ, ПРОХОДЯЩИХ </w:t>
      </w:r>
    </w:p>
    <w:p w:rsidR="00813359" w:rsidRPr="00813359" w:rsidRDefault="00813359" w:rsidP="00813359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1335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(ПРОХОДИВШИХ) ВОЕННУЮ СЛУЖБУ В ВООРУЖЕННЫХ СИЛАХ РОССИЙСКОЙ </w:t>
      </w:r>
    </w:p>
    <w:p w:rsidR="00813359" w:rsidRPr="00813359" w:rsidRDefault="00813359" w:rsidP="00813359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1335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ФЕДЕРАЦИИ И ПРИНИМАЮЩИХ (ПРИНИМАВШИХ) УЧАСТИЕ В СПЕЦИАЛЬНОЙ ВОЕННОЙ ОПЕРАЦИИ </w:t>
      </w:r>
    </w:p>
    <w:p w:rsidR="00813359" w:rsidRPr="00813359" w:rsidRDefault="00813359" w:rsidP="00813359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813359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813359" w:rsidRPr="00CE5612" w:rsidRDefault="00813359" w:rsidP="00813359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5909E2">
        <w:rPr>
          <w:rFonts w:eastAsia="Times New Roman" w:cs="Times New Roman"/>
          <w:szCs w:val="28"/>
          <w:lang w:eastAsia="ru-RU"/>
        </w:rPr>
        <w:t>В соответствии с</w:t>
      </w:r>
      <w:r w:rsidR="00CA231F">
        <w:t xml:space="preserve"> Федеральным законом Российской Федерации от 29.12.2012 года № 273-ФЗ «Об образовании в Российской Федерации»</w:t>
      </w:r>
      <w:proofErr w:type="gramStart"/>
      <w:r w:rsidR="00CA231F">
        <w:t>,</w:t>
      </w:r>
      <w:r w:rsidRPr="00CE5612">
        <w:rPr>
          <w:rFonts w:eastAsia="Times New Roman" w:cs="Times New Roman"/>
          <w:szCs w:val="28"/>
          <w:lang w:eastAsia="ru-RU"/>
        </w:rPr>
        <w:t>У</w:t>
      </w:r>
      <w:proofErr w:type="gramEnd"/>
      <w:r w:rsidRPr="00CE5612">
        <w:rPr>
          <w:rFonts w:eastAsia="Times New Roman" w:cs="Times New Roman"/>
          <w:szCs w:val="28"/>
          <w:lang w:eastAsia="ru-RU"/>
        </w:rPr>
        <w:t xml:space="preserve">казом Президента Российской Федерации от 21.09.2022 </w:t>
      </w:r>
      <w:r w:rsidR="0095131B" w:rsidRPr="00CE5612">
        <w:rPr>
          <w:rFonts w:eastAsia="Times New Roman" w:cs="Times New Roman"/>
          <w:szCs w:val="28"/>
          <w:lang w:eastAsia="ru-RU"/>
        </w:rPr>
        <w:t>№ 647 «</w:t>
      </w:r>
      <w:r w:rsidRPr="00CE5612">
        <w:rPr>
          <w:rFonts w:eastAsia="Times New Roman" w:cs="Times New Roman"/>
          <w:szCs w:val="28"/>
          <w:lang w:eastAsia="ru-RU"/>
        </w:rPr>
        <w:t>Об объявлении частичной мобилизации в Российской Федерации</w:t>
      </w:r>
      <w:r w:rsidR="0095131B" w:rsidRPr="00CE5612">
        <w:rPr>
          <w:rFonts w:eastAsia="Times New Roman" w:cs="Times New Roman"/>
          <w:szCs w:val="28"/>
          <w:lang w:eastAsia="ru-RU"/>
        </w:rPr>
        <w:t>»</w:t>
      </w:r>
      <w:r w:rsidRPr="00CE5612">
        <w:rPr>
          <w:rFonts w:eastAsia="Times New Roman" w:cs="Times New Roman"/>
          <w:szCs w:val="28"/>
          <w:lang w:eastAsia="ru-RU"/>
        </w:rPr>
        <w:t xml:space="preserve">, </w:t>
      </w:r>
      <w:r w:rsidR="005909E2" w:rsidRPr="00CE5612">
        <w:rPr>
          <w:rFonts w:eastAsia="Times New Roman" w:cs="Times New Roman"/>
          <w:color w:val="1C1C1C"/>
          <w:kern w:val="36"/>
          <w:szCs w:val="28"/>
          <w:lang w:eastAsia="ru-RU"/>
        </w:rPr>
        <w:t xml:space="preserve">Законом Республики Дагестан от 02.06.2023 № 54 «О дополнительных мерах социальной поддержки граждан Российской Федерации, призванных на военную службу по мобилизации в Вооруженные Силы Российской Федерации, </w:t>
      </w:r>
      <w:r w:rsidR="005909E2" w:rsidRPr="00CE5612">
        <w:rPr>
          <w:rFonts w:cs="Times New Roman"/>
          <w:color w:val="1C1C1C"/>
          <w:szCs w:val="28"/>
          <w:shd w:val="clear" w:color="auto" w:fill="FFFFFF"/>
        </w:rPr>
        <w:t xml:space="preserve">а также граждан Российской Федерации, принимающих участие в специальной военной операции на добровольной основе, и членов их семей», </w:t>
      </w:r>
      <w:r w:rsidR="00EF3D19">
        <w:rPr>
          <w:rFonts w:eastAsia="Times New Roman" w:cs="Times New Roman"/>
          <w:szCs w:val="28"/>
          <w:lang w:eastAsia="ru-RU"/>
        </w:rPr>
        <w:t xml:space="preserve">руководствуясь Уставом </w:t>
      </w:r>
      <w:r w:rsidR="005909E2" w:rsidRPr="00CE5612">
        <w:rPr>
          <w:rFonts w:eastAsia="Times New Roman" w:cs="Times New Roman"/>
          <w:szCs w:val="28"/>
          <w:lang w:eastAsia="ru-RU"/>
        </w:rPr>
        <w:t xml:space="preserve"> </w:t>
      </w:r>
      <w:r w:rsidRPr="00CE5612">
        <w:rPr>
          <w:rFonts w:eastAsia="Times New Roman" w:cs="Times New Roman"/>
          <w:szCs w:val="28"/>
          <w:lang w:eastAsia="ru-RU"/>
        </w:rPr>
        <w:t>муниципального района</w:t>
      </w:r>
      <w:r w:rsidR="00EF3D19">
        <w:rPr>
          <w:rFonts w:eastAsia="Times New Roman" w:cs="Times New Roman"/>
          <w:szCs w:val="28"/>
          <w:lang w:eastAsia="ru-RU"/>
        </w:rPr>
        <w:t xml:space="preserve"> «Дербентский район»</w:t>
      </w:r>
      <w:r w:rsidRPr="00CE5612">
        <w:rPr>
          <w:rFonts w:eastAsia="Times New Roman" w:cs="Times New Roman"/>
          <w:szCs w:val="28"/>
          <w:lang w:eastAsia="ru-RU"/>
        </w:rPr>
        <w:t xml:space="preserve">: </w:t>
      </w:r>
    </w:p>
    <w:p w:rsidR="00813359" w:rsidRPr="00CE5612" w:rsidRDefault="00813359" w:rsidP="00D26F9F">
      <w:pPr>
        <w:ind w:firstLine="540"/>
        <w:jc w:val="both"/>
        <w:rPr>
          <w:rFonts w:eastAsia="Times New Roman" w:cs="Times New Roman"/>
          <w:b/>
          <w:szCs w:val="28"/>
          <w:lang w:eastAsia="ru-RU"/>
        </w:rPr>
      </w:pPr>
      <w:r w:rsidRPr="00CE5612">
        <w:rPr>
          <w:rFonts w:eastAsia="Times New Roman" w:cs="Times New Roman"/>
          <w:szCs w:val="28"/>
          <w:lang w:eastAsia="ru-RU"/>
        </w:rPr>
        <w:t xml:space="preserve">1. </w:t>
      </w:r>
      <w:proofErr w:type="gramStart"/>
      <w:r w:rsidRPr="00CE5612">
        <w:rPr>
          <w:rFonts w:eastAsia="Times New Roman" w:cs="Times New Roman"/>
          <w:szCs w:val="28"/>
          <w:lang w:eastAsia="ru-RU"/>
        </w:rPr>
        <w:t>Установить</w:t>
      </w:r>
      <w:r w:rsidR="00AC4389" w:rsidRPr="00CE5612">
        <w:rPr>
          <w:rFonts w:eastAsia="Times New Roman" w:cs="Times New Roman"/>
          <w:szCs w:val="28"/>
          <w:lang w:eastAsia="ru-RU"/>
        </w:rPr>
        <w:t xml:space="preserve">, что </w:t>
      </w:r>
      <w:r w:rsidRPr="00CE5612">
        <w:rPr>
          <w:rFonts w:eastAsia="Times New Roman" w:cs="Times New Roman"/>
          <w:szCs w:val="28"/>
          <w:lang w:eastAsia="ru-RU"/>
        </w:rPr>
        <w:t>в отношении членов семей военнослужащих, лиц, проходящих (проходивших) службу в войсках национальной гвардии Российской Федерации и имеющих специальное звание полиции, граждан, добровольно принимающих (принимавших) участие в специальной военной операции, а также членов семей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</w:t>
      </w:r>
      <w:r w:rsidR="005909E2" w:rsidRPr="00CE5612">
        <w:rPr>
          <w:rFonts w:eastAsia="Times New Roman" w:cs="Times New Roman"/>
          <w:szCs w:val="28"/>
          <w:lang w:eastAsia="ru-RU"/>
        </w:rPr>
        <w:t>ийской Федерации от 21.09.2022 №</w:t>
      </w:r>
      <w:r w:rsidRPr="00CE5612">
        <w:rPr>
          <w:rFonts w:eastAsia="Times New Roman" w:cs="Times New Roman"/>
          <w:szCs w:val="28"/>
          <w:lang w:eastAsia="ru-RU"/>
        </w:rPr>
        <w:t xml:space="preserve"> 64</w:t>
      </w:r>
      <w:r w:rsidR="005909E2" w:rsidRPr="00CE5612">
        <w:rPr>
          <w:rFonts w:eastAsia="Times New Roman" w:cs="Times New Roman"/>
          <w:szCs w:val="28"/>
          <w:lang w:eastAsia="ru-RU"/>
        </w:rPr>
        <w:t>7 «</w:t>
      </w:r>
      <w:r w:rsidRPr="00CE5612">
        <w:rPr>
          <w:rFonts w:eastAsia="Times New Roman" w:cs="Times New Roman"/>
          <w:szCs w:val="28"/>
          <w:lang w:eastAsia="ru-RU"/>
        </w:rPr>
        <w:t>Об</w:t>
      </w:r>
      <w:proofErr w:type="gramEnd"/>
      <w:r w:rsidRPr="00CE5612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CE5612">
        <w:rPr>
          <w:rFonts w:eastAsia="Times New Roman" w:cs="Times New Roman"/>
          <w:szCs w:val="28"/>
          <w:lang w:eastAsia="ru-RU"/>
        </w:rPr>
        <w:t>объявлении частичной мобилизации в Российской Федерации</w:t>
      </w:r>
      <w:r w:rsidR="005909E2" w:rsidRPr="00CE5612">
        <w:rPr>
          <w:rFonts w:eastAsia="Times New Roman" w:cs="Times New Roman"/>
          <w:szCs w:val="28"/>
          <w:lang w:eastAsia="ru-RU"/>
        </w:rPr>
        <w:t>»</w:t>
      </w:r>
      <w:r w:rsidRPr="00CE5612">
        <w:rPr>
          <w:rFonts w:eastAsia="Times New Roman" w:cs="Times New Roman"/>
          <w:szCs w:val="28"/>
          <w:lang w:eastAsia="ru-RU"/>
        </w:rPr>
        <w:t xml:space="preserve"> (далее - военнослужащие), </w:t>
      </w:r>
      <w:r w:rsidR="00AC4389" w:rsidRPr="00CE5612">
        <w:rPr>
          <w:rFonts w:eastAsia="Times New Roman" w:cs="Times New Roman"/>
          <w:szCs w:val="28"/>
          <w:lang w:eastAsia="ru-RU"/>
        </w:rPr>
        <w:t xml:space="preserve">не взимается </w:t>
      </w:r>
      <w:r w:rsidR="00AC4389" w:rsidRPr="00CE5612">
        <w:rPr>
          <w:szCs w:val="28"/>
        </w:rPr>
        <w:t>родительская плата за присмотр и уход за детьми граждан Российской Федерации, призванных на военную службу по мобилизации в Вооруженные Силы Российской Федерации, обучающихся в следующих  муниципальных бюджетных дошкольных образовательных организациях и дошкольных группах</w:t>
      </w:r>
      <w:r w:rsidR="005A133E">
        <w:rPr>
          <w:szCs w:val="28"/>
        </w:rPr>
        <w:t xml:space="preserve"> образовательных </w:t>
      </w:r>
      <w:r w:rsidR="00D84363">
        <w:rPr>
          <w:szCs w:val="28"/>
        </w:rPr>
        <w:t>о</w:t>
      </w:r>
      <w:r w:rsidR="005A133E">
        <w:rPr>
          <w:szCs w:val="28"/>
        </w:rPr>
        <w:t xml:space="preserve">рганизаций </w:t>
      </w:r>
      <w:r w:rsidR="00AC4389" w:rsidRPr="00CE5612">
        <w:rPr>
          <w:szCs w:val="28"/>
        </w:rPr>
        <w:t>муниципального района</w:t>
      </w:r>
      <w:r w:rsidR="00D84363">
        <w:rPr>
          <w:szCs w:val="28"/>
        </w:rPr>
        <w:t xml:space="preserve"> «Дербентский район»</w:t>
      </w:r>
      <w:r w:rsidR="00D26F9F" w:rsidRPr="00CE5612">
        <w:rPr>
          <w:rFonts w:eastAsia="Times New Roman" w:cs="Times New Roman"/>
          <w:b/>
          <w:i/>
          <w:szCs w:val="28"/>
          <w:lang w:eastAsia="ru-RU"/>
        </w:rPr>
        <w:t>:</w:t>
      </w:r>
      <w:proofErr w:type="gramEnd"/>
    </w:p>
    <w:p w:rsidR="00D26F9F" w:rsidRPr="00397640" w:rsidRDefault="00D26F9F" w:rsidP="00D26F9F">
      <w:pPr>
        <w:ind w:firstLine="540"/>
        <w:jc w:val="both"/>
        <w:rPr>
          <w:rFonts w:eastAsia="Times New Roman" w:cs="Times New Roman"/>
          <w:szCs w:val="28"/>
        </w:rPr>
      </w:pPr>
      <w:r w:rsidRPr="00CE5612">
        <w:rPr>
          <w:rFonts w:eastAsia="Times New Roman" w:cs="Times New Roman"/>
          <w:szCs w:val="28"/>
        </w:rPr>
        <w:lastRenderedPageBreak/>
        <w:t>2. Контроль за исполнен</w:t>
      </w:r>
      <w:r w:rsidR="00EF3D19">
        <w:rPr>
          <w:rFonts w:eastAsia="Times New Roman" w:cs="Times New Roman"/>
          <w:szCs w:val="28"/>
        </w:rPr>
        <w:t>ием настоящего постановления оставляю за собой</w:t>
      </w:r>
      <w:proofErr w:type="gramStart"/>
      <w:r w:rsidR="00EF3D19">
        <w:rPr>
          <w:rFonts w:eastAsia="Times New Roman" w:cs="Times New Roman"/>
          <w:szCs w:val="28"/>
        </w:rPr>
        <w:t xml:space="preserve"> </w:t>
      </w:r>
      <w:r w:rsidRPr="00173BD5">
        <w:rPr>
          <w:rFonts w:eastAsia="Times New Roman" w:cs="Times New Roman"/>
          <w:szCs w:val="28"/>
        </w:rPr>
        <w:t>.</w:t>
      </w:r>
      <w:proofErr w:type="gramEnd"/>
      <w:r w:rsidRPr="00173BD5">
        <w:rPr>
          <w:rFonts w:eastAsia="Times New Roman" w:cs="Times New Roman"/>
          <w:szCs w:val="28"/>
        </w:rPr>
        <w:t xml:space="preserve"> </w:t>
      </w:r>
    </w:p>
    <w:p w:rsidR="00D26F9F" w:rsidRPr="00397640" w:rsidRDefault="00D26F9F" w:rsidP="00D26F9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Cs w:val="28"/>
        </w:rPr>
      </w:pPr>
      <w:r w:rsidRPr="00397640">
        <w:rPr>
          <w:rFonts w:eastAsia="Calibri" w:cs="Times New Roman"/>
          <w:szCs w:val="28"/>
        </w:rPr>
        <w:t>3. Ознакомить с настоящим постановлением муниципальных служащих органа местного самоуправления</w:t>
      </w:r>
      <w:r w:rsidRPr="00397640">
        <w:rPr>
          <w:rFonts w:eastAsia="Calibri" w:cs="Times New Roman"/>
          <w:i/>
          <w:szCs w:val="28"/>
        </w:rPr>
        <w:t>.</w:t>
      </w:r>
    </w:p>
    <w:p w:rsidR="00D26F9F" w:rsidRPr="00397640" w:rsidRDefault="00D26F9F" w:rsidP="00D26F9F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Cs/>
          <w:szCs w:val="28"/>
        </w:rPr>
      </w:pPr>
      <w:r w:rsidRPr="00397640">
        <w:rPr>
          <w:rFonts w:eastAsia="Times New Roman" w:cs="Times New Roman"/>
          <w:bCs/>
          <w:szCs w:val="28"/>
        </w:rPr>
        <w:t xml:space="preserve">     </w:t>
      </w:r>
      <w:r w:rsidR="00EF3D19">
        <w:rPr>
          <w:rFonts w:eastAsia="Times New Roman" w:cs="Times New Roman"/>
          <w:bCs/>
          <w:szCs w:val="28"/>
        </w:rPr>
        <w:t xml:space="preserve">   4. Опубликовать настоящее постановление</w:t>
      </w:r>
      <w:r w:rsidRPr="00397640">
        <w:rPr>
          <w:rFonts w:eastAsia="Times New Roman" w:cs="Times New Roman"/>
          <w:bCs/>
          <w:szCs w:val="28"/>
        </w:rPr>
        <w:t xml:space="preserve"> в периодическом печатном издании, и разместить на офи</w:t>
      </w:r>
      <w:r w:rsidR="00EF3D19">
        <w:rPr>
          <w:rFonts w:eastAsia="Times New Roman" w:cs="Times New Roman"/>
          <w:bCs/>
          <w:szCs w:val="28"/>
        </w:rPr>
        <w:t xml:space="preserve">циальном сайте администрации СП «село </w:t>
      </w:r>
      <w:proofErr w:type="spellStart"/>
      <w:r w:rsidR="00EF3D19">
        <w:rPr>
          <w:rFonts w:eastAsia="Times New Roman" w:cs="Times New Roman"/>
          <w:bCs/>
          <w:szCs w:val="28"/>
        </w:rPr>
        <w:t>Музаим</w:t>
      </w:r>
      <w:proofErr w:type="spellEnd"/>
      <w:r w:rsidR="00EF3D19">
        <w:rPr>
          <w:rFonts w:eastAsia="Times New Roman" w:cs="Times New Roman"/>
          <w:bCs/>
          <w:szCs w:val="28"/>
        </w:rPr>
        <w:t>»</w:t>
      </w:r>
      <w:r w:rsidRPr="00397640">
        <w:rPr>
          <w:rFonts w:eastAsia="Times New Roman" w:cs="Times New Roman"/>
          <w:bCs/>
          <w:szCs w:val="28"/>
        </w:rPr>
        <w:t xml:space="preserve"> в информационно-телекоммуникационной сети «Интернет». </w:t>
      </w:r>
    </w:p>
    <w:p w:rsidR="00D26F9F" w:rsidRPr="00397640" w:rsidRDefault="00EF3D19" w:rsidP="00D26F9F">
      <w:pPr>
        <w:contextualSpacing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5. Направить постановление</w:t>
      </w:r>
      <w:r w:rsidR="00D26F9F" w:rsidRPr="00397640">
        <w:rPr>
          <w:rFonts w:eastAsia="Calibri" w:cs="Times New Roman"/>
          <w:szCs w:val="28"/>
        </w:rPr>
        <w:t xml:space="preserve"> муниципального образования </w:t>
      </w:r>
      <w:r>
        <w:rPr>
          <w:rFonts w:eastAsia="Calibri" w:cs="Times New Roman"/>
          <w:szCs w:val="28"/>
        </w:rPr>
        <w:t xml:space="preserve">СП «село </w:t>
      </w:r>
      <w:proofErr w:type="spellStart"/>
      <w:r>
        <w:rPr>
          <w:rFonts w:eastAsia="Calibri" w:cs="Times New Roman"/>
          <w:szCs w:val="28"/>
        </w:rPr>
        <w:t>Музаим</w:t>
      </w:r>
      <w:proofErr w:type="spellEnd"/>
      <w:r>
        <w:rPr>
          <w:rFonts w:eastAsia="Calibri" w:cs="Times New Roman"/>
          <w:szCs w:val="28"/>
        </w:rPr>
        <w:t>»</w:t>
      </w:r>
      <w:r w:rsidR="00D26F9F" w:rsidRPr="00397640">
        <w:rPr>
          <w:rFonts w:eastAsia="Calibri" w:cs="Times New Roman"/>
          <w:szCs w:val="28"/>
        </w:rPr>
        <w:t xml:space="preserve"> в Министерство юстиции РД для включения в регистр муниципальных нормативных правовых актов в установленный законом срок.</w:t>
      </w:r>
    </w:p>
    <w:p w:rsidR="00D26F9F" w:rsidRPr="00397640" w:rsidRDefault="00D26F9F" w:rsidP="00D26F9F">
      <w:pPr>
        <w:contextualSpacing/>
        <w:jc w:val="both"/>
        <w:rPr>
          <w:rFonts w:eastAsia="Calibri" w:cs="Times New Roman"/>
          <w:szCs w:val="28"/>
        </w:rPr>
      </w:pPr>
      <w:r w:rsidRPr="00397640">
        <w:rPr>
          <w:rFonts w:eastAsia="Calibri" w:cs="Times New Roman"/>
          <w:szCs w:val="28"/>
        </w:rPr>
        <w:t xml:space="preserve">       6. В течение </w:t>
      </w:r>
      <w:r w:rsidR="00EF3D19">
        <w:rPr>
          <w:rFonts w:eastAsia="Calibri" w:cs="Times New Roman"/>
          <w:szCs w:val="28"/>
        </w:rPr>
        <w:t xml:space="preserve">10 после дня принятия направить постановление </w:t>
      </w:r>
      <w:r w:rsidRPr="00397640">
        <w:rPr>
          <w:rFonts w:eastAsia="Calibri" w:cs="Times New Roman"/>
          <w:szCs w:val="28"/>
        </w:rPr>
        <w:t xml:space="preserve">муниципального образования </w:t>
      </w:r>
      <w:r w:rsidR="00EF3D19">
        <w:rPr>
          <w:rFonts w:eastAsia="Calibri" w:cs="Times New Roman"/>
          <w:szCs w:val="28"/>
        </w:rPr>
        <w:t xml:space="preserve">СП «село </w:t>
      </w:r>
      <w:proofErr w:type="spellStart"/>
      <w:r w:rsidR="00EF3D19">
        <w:rPr>
          <w:rFonts w:eastAsia="Calibri" w:cs="Times New Roman"/>
          <w:szCs w:val="28"/>
        </w:rPr>
        <w:t>Музаим</w:t>
      </w:r>
      <w:proofErr w:type="spellEnd"/>
      <w:r w:rsidR="00EF3D19">
        <w:rPr>
          <w:rFonts w:eastAsia="Calibri" w:cs="Times New Roman"/>
          <w:szCs w:val="28"/>
        </w:rPr>
        <w:t>»</w:t>
      </w:r>
      <w:r w:rsidRPr="00397640">
        <w:rPr>
          <w:rFonts w:eastAsia="Calibri" w:cs="Times New Roman"/>
          <w:szCs w:val="28"/>
        </w:rPr>
        <w:t xml:space="preserve"> в прокуратуру для проведения антикоррупционной экспертизы и проверки на предмет законности.</w:t>
      </w:r>
    </w:p>
    <w:p w:rsidR="00D26F9F" w:rsidRPr="00397640" w:rsidRDefault="00D26F9F" w:rsidP="00D26F9F">
      <w:pPr>
        <w:autoSpaceDE w:val="0"/>
        <w:autoSpaceDN w:val="0"/>
        <w:adjustRightInd w:val="0"/>
        <w:jc w:val="both"/>
        <w:rPr>
          <w:rFonts w:eastAsia="Calibri" w:cs="Times New Roman"/>
          <w:kern w:val="2"/>
          <w:szCs w:val="28"/>
        </w:rPr>
      </w:pPr>
      <w:r w:rsidRPr="00397640">
        <w:rPr>
          <w:rFonts w:eastAsia="Calibri" w:cs="Times New Roman"/>
          <w:bCs/>
          <w:kern w:val="2"/>
          <w:szCs w:val="28"/>
        </w:rPr>
        <w:t xml:space="preserve">       7. Настоящее постановление </w:t>
      </w:r>
      <w:r w:rsidRPr="00397640">
        <w:rPr>
          <w:rFonts w:eastAsia="Calibri" w:cs="Times New Roman"/>
          <w:kern w:val="2"/>
          <w:szCs w:val="28"/>
        </w:rPr>
        <w:t>вступает в силу после дня его официального опубликования.</w:t>
      </w:r>
    </w:p>
    <w:p w:rsidR="00D26F9F" w:rsidRPr="00397640" w:rsidRDefault="00D26F9F" w:rsidP="00D26F9F">
      <w:pPr>
        <w:autoSpaceDE w:val="0"/>
        <w:autoSpaceDN w:val="0"/>
        <w:adjustRightInd w:val="0"/>
        <w:jc w:val="both"/>
        <w:rPr>
          <w:rFonts w:eastAsia="Calibri" w:cs="Times New Roman"/>
          <w:bCs/>
          <w:kern w:val="2"/>
          <w:szCs w:val="28"/>
        </w:rPr>
      </w:pPr>
      <w:r w:rsidRPr="00397640">
        <w:rPr>
          <w:rFonts w:eastAsia="Calibri" w:cs="Times New Roman"/>
          <w:bCs/>
          <w:kern w:val="2"/>
          <w:szCs w:val="28"/>
        </w:rPr>
        <w:t xml:space="preserve">       8.    Контроль за исполнением постановления оставляю за собой.  </w:t>
      </w:r>
    </w:p>
    <w:p w:rsidR="00D26F9F" w:rsidRPr="00397640" w:rsidRDefault="00D26F9F" w:rsidP="00D26F9F">
      <w:pPr>
        <w:autoSpaceDE w:val="0"/>
        <w:autoSpaceDN w:val="0"/>
        <w:adjustRightInd w:val="0"/>
        <w:jc w:val="both"/>
        <w:rPr>
          <w:rFonts w:eastAsia="Calibri" w:cs="Times New Roman"/>
          <w:bCs/>
          <w:kern w:val="2"/>
          <w:szCs w:val="28"/>
        </w:rPr>
      </w:pPr>
    </w:p>
    <w:p w:rsidR="00D26F9F" w:rsidRPr="00173BD5" w:rsidRDefault="00D26F9F" w:rsidP="00D26F9F">
      <w:pPr>
        <w:ind w:firstLine="540"/>
        <w:jc w:val="both"/>
        <w:rPr>
          <w:rFonts w:eastAsia="Times New Roman" w:cs="Times New Roman"/>
          <w:szCs w:val="28"/>
        </w:rPr>
      </w:pPr>
    </w:p>
    <w:p w:rsidR="00D26F9F" w:rsidRDefault="00D26F9F" w:rsidP="00D26F9F">
      <w:pPr>
        <w:jc w:val="right"/>
        <w:rPr>
          <w:rFonts w:eastAsia="Times New Roman" w:cs="Times New Roman"/>
          <w:sz w:val="24"/>
          <w:szCs w:val="24"/>
        </w:rPr>
      </w:pPr>
    </w:p>
    <w:p w:rsidR="00D26F9F" w:rsidRPr="00173BD5" w:rsidRDefault="00EF3D19" w:rsidP="00EF3D19">
      <w:pPr>
        <w:tabs>
          <w:tab w:val="left" w:pos="360"/>
          <w:tab w:val="right" w:pos="9355"/>
        </w:tabs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ab/>
        <w:t>Глава администрации</w:t>
      </w:r>
      <w:r>
        <w:rPr>
          <w:rFonts w:eastAsia="Times New Roman" w:cs="Times New Roman"/>
          <w:sz w:val="24"/>
          <w:szCs w:val="24"/>
        </w:rPr>
        <w:tab/>
      </w:r>
      <w:r w:rsidR="00D26F9F" w:rsidRPr="00173BD5">
        <w:rPr>
          <w:rFonts w:eastAsia="Times New Roman" w:cs="Times New Roman"/>
          <w:sz w:val="24"/>
          <w:szCs w:val="24"/>
        </w:rPr>
        <w:t xml:space="preserve"> </w:t>
      </w:r>
    </w:p>
    <w:p w:rsidR="00D26F9F" w:rsidRPr="00173BD5" w:rsidRDefault="00EF3D19" w:rsidP="00EF3D19">
      <w:pPr>
        <w:tabs>
          <w:tab w:val="left" w:pos="405"/>
          <w:tab w:val="right" w:pos="9355"/>
        </w:tabs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СП «село </w:t>
      </w:r>
      <w:proofErr w:type="spellStart"/>
      <w:r>
        <w:rPr>
          <w:rFonts w:eastAsia="Times New Roman" w:cs="Times New Roman"/>
          <w:sz w:val="24"/>
          <w:szCs w:val="24"/>
        </w:rPr>
        <w:t>Музаим</w:t>
      </w:r>
      <w:proofErr w:type="spellEnd"/>
      <w:r>
        <w:rPr>
          <w:rFonts w:eastAsia="Times New Roman" w:cs="Times New Roman"/>
          <w:sz w:val="24"/>
          <w:szCs w:val="24"/>
        </w:rPr>
        <w:t>»                                                                                     Надиров А.Н.</w:t>
      </w:r>
    </w:p>
    <w:p w:rsidR="00513A44" w:rsidRDefault="00787ED6"/>
    <w:sectPr w:rsidR="00513A44" w:rsidSect="00642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0E1B"/>
    <w:rsid w:val="00146FEE"/>
    <w:rsid w:val="005909E2"/>
    <w:rsid w:val="005A133E"/>
    <w:rsid w:val="005A59DD"/>
    <w:rsid w:val="00642852"/>
    <w:rsid w:val="00722E7D"/>
    <w:rsid w:val="00787ED6"/>
    <w:rsid w:val="00813359"/>
    <w:rsid w:val="008346DA"/>
    <w:rsid w:val="008B0E1B"/>
    <w:rsid w:val="0095131B"/>
    <w:rsid w:val="00A06882"/>
    <w:rsid w:val="00A85732"/>
    <w:rsid w:val="00AC4389"/>
    <w:rsid w:val="00B31F70"/>
    <w:rsid w:val="00C56F56"/>
    <w:rsid w:val="00C84E1D"/>
    <w:rsid w:val="00CA231F"/>
    <w:rsid w:val="00CE5612"/>
    <w:rsid w:val="00D05F0E"/>
    <w:rsid w:val="00D26F9F"/>
    <w:rsid w:val="00D373F2"/>
    <w:rsid w:val="00D84363"/>
    <w:rsid w:val="00EF3D19"/>
    <w:rsid w:val="00F32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852"/>
  </w:style>
  <w:style w:type="paragraph" w:styleId="1">
    <w:name w:val="heading 1"/>
    <w:basedOn w:val="a"/>
    <w:link w:val="10"/>
    <w:uiPriority w:val="9"/>
    <w:qFormat/>
    <w:rsid w:val="005909E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09E2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8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Гусейнова Дина Гарун-Рашидовна</dc:creator>
  <cp:keywords/>
  <dc:description/>
  <cp:lastModifiedBy>Музаим</cp:lastModifiedBy>
  <cp:revision>20</cp:revision>
  <cp:lastPrinted>2023-08-25T05:07:00Z</cp:lastPrinted>
  <dcterms:created xsi:type="dcterms:W3CDTF">2023-06-05T21:57:00Z</dcterms:created>
  <dcterms:modified xsi:type="dcterms:W3CDTF">2023-08-25T05:07:00Z</dcterms:modified>
</cp:coreProperties>
</file>